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248A57" w14:textId="77777777" w:rsidR="00F66AD3" w:rsidRDefault="00F66AD3" w:rsidP="00F66AD3">
      <w:pPr>
        <w:pStyle w:val="Heading3"/>
      </w:pPr>
      <w:r>
        <w:t>Post #5: Inviting property owners to apply for cost-share/technical assistance</w:t>
      </w:r>
    </w:p>
    <w:tbl>
      <w:tblPr>
        <w:tblW w:w="100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080"/>
      </w:tblGrid>
      <w:tr w:rsidR="00F66AD3" w14:paraId="7B4D73B8" w14:textId="77777777" w:rsidTr="00201E8F">
        <w:tc>
          <w:tcPr>
            <w:tcW w:w="10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DC261D" w14:textId="77777777" w:rsidR="00F66AD3" w:rsidRDefault="00F66AD3" w:rsidP="00201E8F">
            <w:pPr>
              <w:widowControl w:val="0"/>
              <w:spacing w:line="240" w:lineRule="auto"/>
              <w:jc w:val="center"/>
              <w:rPr>
                <w:color w:val="D8C6DB"/>
              </w:rPr>
            </w:pPr>
            <w:r>
              <w:rPr>
                <w:noProof/>
                <w:color w:val="D8C6DB"/>
              </w:rPr>
              <w:drawing>
                <wp:inline distT="114300" distB="114300" distL="114300" distR="114300" wp14:anchorId="1DC3FC30" wp14:editId="02AE7304">
                  <wp:extent cx="6262688" cy="686933"/>
                  <wp:effectExtent l="0" t="0" r="0" b="0"/>
                  <wp:docPr id="15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62688" cy="68693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2AAEFFB4" w14:textId="77777777" w:rsidR="00F66AD3" w:rsidRDefault="00F66AD3" w:rsidP="00201E8F">
            <w:pPr>
              <w:widowControl w:val="0"/>
              <w:spacing w:line="240" w:lineRule="auto"/>
              <w:jc w:val="center"/>
              <w:rPr>
                <w:color w:val="D8C6DB"/>
              </w:rPr>
            </w:pPr>
          </w:p>
          <w:p w14:paraId="169455B7" w14:textId="77777777" w:rsidR="00F66AD3" w:rsidRDefault="00F66AD3" w:rsidP="00201E8F">
            <w:pPr>
              <w:spacing w:line="240" w:lineRule="auto"/>
            </w:pPr>
            <w:r>
              <w:rPr>
                <w:noProof/>
              </w:rPr>
              <w:drawing>
                <wp:inline distT="114300" distB="114300" distL="114300" distR="114300" wp14:anchorId="797F0F0E" wp14:editId="1A718B8B">
                  <wp:extent cx="5829300" cy="5465637"/>
                  <wp:effectExtent l="0" t="0" r="0" b="0"/>
                  <wp:docPr id="4" name="image1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2.jpg"/>
                          <pic:cNvPicPr preferRelativeResize="0"/>
                        </pic:nvPicPr>
                        <pic:blipFill>
                          <a:blip r:embed="rId8"/>
                          <a:srcRect t="825" b="322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29300" cy="546563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53A8FF3B" w14:textId="77777777" w:rsidR="00F66AD3" w:rsidRDefault="00F66AD3" w:rsidP="00201E8F">
            <w:pPr>
              <w:spacing w:line="240" w:lineRule="auto"/>
              <w:rPr>
                <w:color w:val="D8C6DB"/>
              </w:rPr>
            </w:pPr>
            <w:r>
              <w:t>Calling all farmers! #</w:t>
            </w:r>
            <w:proofErr w:type="spellStart"/>
            <w:r>
              <w:t>OurCounty</w:t>
            </w:r>
            <w:proofErr w:type="spellEnd"/>
            <w:r>
              <w:t xml:space="preserve"> reminds you that the NRCS is now accepting applications for cost-share programs to help you protect your cattle from waterborne diseases, improve your soil, and make other improvements on your land. Learn more at </w:t>
            </w:r>
            <w:hyperlink r:id="rId9">
              <w:r>
                <w:rPr>
                  <w:color w:val="1155CC"/>
                  <w:u w:val="single"/>
                </w:rPr>
                <w:t>www.nrcs.gov</w:t>
              </w:r>
            </w:hyperlink>
            <w:r>
              <w:t xml:space="preserve">. </w:t>
            </w:r>
          </w:p>
          <w:p w14:paraId="15546BA7" w14:textId="77777777" w:rsidR="00F66AD3" w:rsidRDefault="00F66AD3" w:rsidP="00201E8F">
            <w:pPr>
              <w:widowControl w:val="0"/>
              <w:spacing w:line="240" w:lineRule="auto"/>
              <w:rPr>
                <w:color w:val="D8C6DB"/>
              </w:rPr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hidden="0" allowOverlap="1" wp14:anchorId="11031CDB" wp14:editId="3F76AA5E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19050</wp:posOffset>
                  </wp:positionV>
                  <wp:extent cx="6234113" cy="464539"/>
                  <wp:effectExtent l="0" t="0" r="0" b="0"/>
                  <wp:wrapSquare wrapText="bothSides" distT="0" distB="0" distL="0" distR="0"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34113" cy="46453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62B2AAC0" w14:textId="77777777" w:rsidR="00F66AD3" w:rsidRDefault="00F66AD3" w:rsidP="00201E8F">
            <w:pPr>
              <w:widowControl w:val="0"/>
              <w:spacing w:line="240" w:lineRule="auto"/>
              <w:jc w:val="center"/>
              <w:rPr>
                <w:color w:val="D8C6DB"/>
              </w:rPr>
            </w:pPr>
            <w:bookmarkStart w:id="0" w:name="_GoBack"/>
            <w:bookmarkEnd w:id="0"/>
          </w:p>
        </w:tc>
      </w:tr>
    </w:tbl>
    <w:p w14:paraId="655D503A" w14:textId="77777777" w:rsidR="005C323C" w:rsidRDefault="005C323C"/>
    <w:sectPr w:rsidR="005C32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AD3"/>
    <w:rsid w:val="005C323C"/>
    <w:rsid w:val="00F66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F561AC"/>
  <w15:chartTrackingRefBased/>
  <w15:docId w15:val="{304B999F-E3AB-463D-8052-7D27CA05A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66AD3"/>
    <w:pPr>
      <w:spacing w:after="0" w:line="276" w:lineRule="auto"/>
    </w:pPr>
    <w:rPr>
      <w:rFonts w:ascii="Verdana" w:eastAsia="Verdana" w:hAnsi="Verdana" w:cs="Verdana"/>
      <w:color w:val="050106"/>
      <w:sz w:val="20"/>
      <w:szCs w:val="20"/>
      <w:lang w:val="e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66AD3"/>
    <w:pPr>
      <w:keepNext/>
      <w:keepLines/>
      <w:spacing w:before="120" w:after="120"/>
      <w:outlineLvl w:val="2"/>
    </w:pPr>
    <w:rPr>
      <w:rFonts w:ascii="Georgia" w:eastAsia="Georgia" w:hAnsi="Georgia" w:cs="Georgia"/>
      <w:color w:val="074295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66AD3"/>
    <w:rPr>
      <w:rFonts w:ascii="Georgia" w:eastAsia="Georgia" w:hAnsi="Georgia" w:cs="Georgia"/>
      <w:color w:val="074295"/>
      <w:sz w:val="28"/>
      <w:szCs w:val="28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3.png"/><Relationship Id="rId4" Type="http://schemas.openxmlformats.org/officeDocument/2006/relationships/styles" Target="styles.xml"/><Relationship Id="rId9" Type="http://schemas.openxmlformats.org/officeDocument/2006/relationships/hyperlink" Target="http://www.nrc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005121BFA03B43949B5C151BB78810" ma:contentTypeVersion="10" ma:contentTypeDescription="Create a new document." ma:contentTypeScope="" ma:versionID="05ba35abbdaea7dc3ff9d8c6778e839b">
  <xsd:schema xmlns:xsd="http://www.w3.org/2001/XMLSchema" xmlns:xs="http://www.w3.org/2001/XMLSchema" xmlns:p="http://schemas.microsoft.com/office/2006/metadata/properties" xmlns:ns3="cb08bbc7-6d97-4cad-b4fc-bfeb5f787a16" xmlns:ns4="b2fae5d2-a5d8-4746-87e5-7a9b96078fb1" targetNamespace="http://schemas.microsoft.com/office/2006/metadata/properties" ma:root="true" ma:fieldsID="55af8eef0e83d23cd6ab3fdf075a1cd9" ns3:_="" ns4:_="">
    <xsd:import namespace="cb08bbc7-6d97-4cad-b4fc-bfeb5f787a16"/>
    <xsd:import namespace="b2fae5d2-a5d8-4746-87e5-7a9b96078fb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08bbc7-6d97-4cad-b4fc-bfeb5f787a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fae5d2-a5d8-4746-87e5-7a9b96078fb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83625D5-7CAC-484C-BAB2-69DF521663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08bbc7-6d97-4cad-b4fc-bfeb5f787a16"/>
    <ds:schemaRef ds:uri="b2fae5d2-a5d8-4746-87e5-7a9b96078f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D8E340-7BD2-41E4-8593-D626C46AC5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6F0974-327E-485C-899B-066A6AC37998}">
  <ds:schemaRefs>
    <ds:schemaRef ds:uri="http://schemas.microsoft.com/office/2006/metadata/properties"/>
    <ds:schemaRef ds:uri="http://purl.org/dc/elements/1.1/"/>
    <ds:schemaRef ds:uri="http://purl.org/dc/terms/"/>
    <ds:schemaRef ds:uri="http://schemas.openxmlformats.org/package/2006/metadata/core-properties"/>
    <ds:schemaRef ds:uri="b2fae5d2-a5d8-4746-87e5-7a9b96078fb1"/>
    <ds:schemaRef ds:uri="http://purl.org/dc/dcmitype/"/>
    <ds:schemaRef ds:uri="cb08bbc7-6d97-4cad-b4fc-bfeb5f787a16"/>
    <ds:schemaRef ds:uri="http://schemas.microsoft.com/office/2006/documentManagement/types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McKelvey, Kathryn</dc:creator>
  <cp:keywords/>
  <dc:description/>
  <cp:lastModifiedBy>McKelvey, Kathryn</cp:lastModifiedBy>
  <cp:revision>1</cp:revision>
  <dcterms:created xsi:type="dcterms:W3CDTF">2020-06-17T11:54:00Z</dcterms:created>
  <dcterms:modified xsi:type="dcterms:W3CDTF">2020-06-17T11:56:00Z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0x010100BB005121BFA03B43949B5C151BB78810</vt:lpwstr>
  </property>
</Properties>
</file>