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1C946" w14:textId="743F8A0B" w:rsidR="0042341B" w:rsidRPr="00630F01" w:rsidRDefault="0042341B" w:rsidP="00630F01">
      <w:pPr>
        <w:pStyle w:val="paragraph"/>
        <w:pBdr>
          <w:bottom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32"/>
          <w:szCs w:val="32"/>
        </w:rPr>
      </w:pPr>
      <w:r w:rsidRPr="00630F01">
        <w:rPr>
          <w:rStyle w:val="normaltextrun"/>
          <w:rFonts w:ascii="Calibri" w:hAnsi="Calibri" w:cs="Calibri"/>
          <w:b/>
          <w:bCs/>
          <w:sz w:val="32"/>
          <w:szCs w:val="32"/>
        </w:rPr>
        <w:t>Reminder Email</w:t>
      </w:r>
      <w:r w:rsidR="00862219" w:rsidRPr="00630F01">
        <w:rPr>
          <w:rStyle w:val="normaltextrun"/>
          <w:rFonts w:ascii="Calibri" w:hAnsi="Calibri" w:cs="Calibri"/>
          <w:b/>
          <w:bCs/>
          <w:sz w:val="32"/>
          <w:szCs w:val="32"/>
        </w:rPr>
        <w:t>:</w:t>
      </w:r>
      <w:r w:rsidRPr="00630F01">
        <w:rPr>
          <w:rStyle w:val="eop"/>
          <w:rFonts w:ascii="Calibri" w:hAnsi="Calibri" w:cs="Calibri"/>
          <w:b/>
          <w:bCs/>
          <w:sz w:val="32"/>
          <w:szCs w:val="32"/>
        </w:rPr>
        <w:t> </w:t>
      </w:r>
    </w:p>
    <w:p w14:paraId="34C37080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8BFB1E5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Good morning!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187E65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FB5F196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Lots of important information is in this email so please read thoroughly.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01DBEF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5F54DD" w14:textId="7E0A6052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 REALLY NEED YOUR HELP to </w:t>
      </w:r>
      <w:r w:rsidR="00862219">
        <w:rPr>
          <w:rStyle w:val="normaltextrun"/>
          <w:rFonts w:ascii="Calibri" w:hAnsi="Calibri" w:cs="Calibri"/>
          <w:sz w:val="22"/>
          <w:szCs w:val="22"/>
        </w:rPr>
        <w:t xml:space="preserve">keep our CAP development </w:t>
      </w:r>
      <w:r>
        <w:rPr>
          <w:rStyle w:val="normaltextrun"/>
          <w:rFonts w:ascii="Calibri" w:hAnsi="Calibri" w:cs="Calibri"/>
          <w:sz w:val="22"/>
          <w:szCs w:val="22"/>
        </w:rPr>
        <w:t>mov</w:t>
      </w:r>
      <w:r w:rsidR="00862219">
        <w:rPr>
          <w:rStyle w:val="normaltextrun"/>
          <w:rFonts w:ascii="Calibri" w:hAnsi="Calibri" w:cs="Calibri"/>
          <w:sz w:val="22"/>
          <w:szCs w:val="22"/>
        </w:rPr>
        <w:t>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forward</w:t>
      </w:r>
      <w:r w:rsidR="00862219">
        <w:rPr>
          <w:rStyle w:val="normaltextrun"/>
          <w:rFonts w:ascii="Calibri" w:hAnsi="Calibri" w:cs="Calibri"/>
          <w:sz w:val="22"/>
          <w:szCs w:val="22"/>
        </w:rPr>
        <w:t xml:space="preserve">.  We </w:t>
      </w:r>
      <w:r>
        <w:rPr>
          <w:rStyle w:val="normaltextrun"/>
          <w:rFonts w:ascii="Calibri" w:hAnsi="Calibri" w:cs="Calibri"/>
          <w:sz w:val="22"/>
          <w:szCs w:val="22"/>
        </w:rPr>
        <w:t>have a meeting scheduled for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> from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TIME</w:t>
      </w:r>
      <w:r>
        <w:rPr>
          <w:rStyle w:val="normaltextrun"/>
          <w:rFonts w:ascii="Calibri" w:hAnsi="Calibri" w:cs="Calibri"/>
          <w:sz w:val="22"/>
          <w:szCs w:val="22"/>
        </w:rPr>
        <w:t> to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TIME</w:t>
      </w:r>
      <w:r>
        <w:rPr>
          <w:rStyle w:val="normaltextrun"/>
          <w:rFonts w:ascii="Calibri" w:hAnsi="Calibri" w:cs="Calibri"/>
          <w:sz w:val="22"/>
          <w:szCs w:val="22"/>
        </w:rPr>
        <w:t>, at the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LOCATION</w:t>
      </w:r>
      <w:r>
        <w:rPr>
          <w:rStyle w:val="normaltextrun"/>
          <w:rFonts w:ascii="Calibri" w:hAnsi="Calibri" w:cs="Calibri"/>
          <w:sz w:val="22"/>
          <w:szCs w:val="22"/>
        </w:rPr>
        <w:t>.  At the meeting</w:t>
      </w:r>
      <w:r w:rsidR="00862219">
        <w:rPr>
          <w:rStyle w:val="normaltextrun"/>
          <w:rFonts w:ascii="Calibri" w:hAnsi="Calibri" w:cs="Calibri"/>
          <w:sz w:val="22"/>
          <w:szCs w:val="22"/>
        </w:rPr>
        <w:t>, [[</w:t>
      </w:r>
      <w:r w:rsidR="00862219" w:rsidRPr="00862219">
        <w:rPr>
          <w:rStyle w:val="normaltextrun"/>
          <w:rFonts w:ascii="Calibri" w:hAnsi="Calibri" w:cs="Calibri"/>
          <w:sz w:val="22"/>
          <w:szCs w:val="22"/>
          <w:highlight w:val="yellow"/>
        </w:rPr>
        <w:t>restate meeting’s purpose and desired outcomes – framed for the audience’s interest</w:t>
      </w:r>
      <w:r w:rsidR="00862219">
        <w:rPr>
          <w:rStyle w:val="normaltextrun"/>
          <w:rFonts w:ascii="Calibri" w:hAnsi="Calibri" w:cs="Calibri"/>
          <w:sz w:val="22"/>
          <w:szCs w:val="22"/>
        </w:rPr>
        <w:t>]]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862219">
        <w:rPr>
          <w:rStyle w:val="normaltextrun"/>
          <w:rFonts w:ascii="Calibri" w:hAnsi="Calibri" w:cs="Calibri"/>
          <w:sz w:val="22"/>
          <w:szCs w:val="22"/>
        </w:rPr>
        <w:t>To provide time for all of us to prepare to hit the ground running, please </w:t>
      </w:r>
      <w:r w:rsidR="00862219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____________(include any “to-do” that will help if done ahead of time)</w:t>
      </w:r>
      <w:r w:rsidR="00862219">
        <w:rPr>
          <w:rStyle w:val="normaltextrun"/>
          <w:rFonts w:ascii="Calibri" w:hAnsi="Calibri" w:cs="Calibri"/>
          <w:sz w:val="22"/>
          <w:szCs w:val="22"/>
        </w:rPr>
        <w:t>.  </w:t>
      </w:r>
    </w:p>
    <w:p w14:paraId="004771A3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037BC6" w14:textId="77777777" w:rsidR="00465874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Together,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______</w:t>
      </w:r>
      <w:r>
        <w:rPr>
          <w:rStyle w:val="normaltextrun"/>
          <w:rFonts w:ascii="Calibri" w:hAnsi="Calibri" w:cs="Calibri"/>
          <w:sz w:val="22"/>
          <w:szCs w:val="22"/>
        </w:rPr>
        <w:t xml:space="preserve"> County partners </w:t>
      </w:r>
      <w:r w:rsidR="00465874">
        <w:rPr>
          <w:rStyle w:val="normaltextrun"/>
          <w:rFonts w:ascii="Calibri" w:hAnsi="Calibri" w:cs="Calibri"/>
          <w:sz w:val="22"/>
          <w:szCs w:val="22"/>
        </w:rPr>
        <w:t>are making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important decisions about how we </w:t>
      </w:r>
      <w:r w:rsidR="00465874">
        <w:rPr>
          <w:rStyle w:val="normaltextrun"/>
          <w:rFonts w:ascii="Calibri" w:hAnsi="Calibri" w:cs="Calibri"/>
          <w:sz w:val="22"/>
          <w:szCs w:val="22"/>
        </w:rPr>
        <w:t xml:space="preserve">address local needs and reduce nutrient loading to our waterways.  We need your involvement to develop our Clean Water Countywide Action Plan.  </w:t>
      </w:r>
      <w:r>
        <w:rPr>
          <w:rStyle w:val="normaltextrun"/>
          <w:rFonts w:ascii="Calibri" w:hAnsi="Calibri" w:cs="Calibri"/>
          <w:sz w:val="22"/>
          <w:szCs w:val="22"/>
        </w:rPr>
        <w:t>Our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> meeting agenda and materials are attached to this email.  </w:t>
      </w:r>
    </w:p>
    <w:p w14:paraId="73F4B38B" w14:textId="77777777" w:rsidR="00465874" w:rsidRDefault="00465874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95432BC" w14:textId="2A16808E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u w:val="single"/>
        </w:rPr>
        <w:t>Here are the steps you can take to come prepared to make the most of this meeting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2B38AD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ind w:lef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   Review the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> meeting agenda (attached)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2A31A6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ind w:lef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   Review the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> meeting summary (attached)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BF56E3" w14:textId="72206D7B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ind w:lef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   Review the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_______</w:t>
      </w:r>
      <w:r>
        <w:rPr>
          <w:rStyle w:val="normaltextrun"/>
          <w:rFonts w:ascii="Calibri" w:hAnsi="Calibri" w:cs="Calibri"/>
          <w:sz w:val="22"/>
          <w:szCs w:val="22"/>
        </w:rPr>
        <w:t> documents attached</w:t>
      </w:r>
    </w:p>
    <w:p w14:paraId="1720910E" w14:textId="7C63FDA9" w:rsidR="0042341B" w:rsidRDefault="00465874" w:rsidP="0042341B">
      <w:pPr>
        <w:pStyle w:val="paragraph"/>
        <w:shd w:val="clear" w:color="auto" w:fill="FFFFFF"/>
        <w:spacing w:before="0" w:beforeAutospacing="0" w:after="0" w:afterAutospacing="0"/>
        <w:ind w:left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4</w:t>
      </w:r>
      <w:r w:rsidR="0042341B">
        <w:rPr>
          <w:rStyle w:val="normaltextrun"/>
          <w:rFonts w:ascii="Calibri" w:hAnsi="Calibri" w:cs="Calibri"/>
          <w:sz w:val="22"/>
          <w:szCs w:val="22"/>
        </w:rPr>
        <w:t>.   Mark your calendar for future meeting dates: </w:t>
      </w:r>
      <w:r w:rsidR="0042341B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 w:rsidR="0042341B">
        <w:rPr>
          <w:rStyle w:val="normaltextrun"/>
          <w:rFonts w:ascii="Calibri" w:hAnsi="Calibri" w:cs="Calibri"/>
          <w:sz w:val="22"/>
          <w:szCs w:val="22"/>
        </w:rPr>
        <w:t>; </w:t>
      </w:r>
      <w:r w:rsidR="0042341B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 w:rsidR="0042341B">
        <w:rPr>
          <w:rStyle w:val="normaltextrun"/>
          <w:rFonts w:ascii="Calibri" w:hAnsi="Calibri" w:cs="Calibri"/>
          <w:sz w:val="22"/>
          <w:szCs w:val="22"/>
        </w:rPr>
        <w:t>; </w:t>
      </w:r>
      <w:r w:rsidR="0042341B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 w:rsidR="0042341B">
        <w:rPr>
          <w:rStyle w:val="eop"/>
          <w:rFonts w:ascii="Calibri" w:hAnsi="Calibri" w:cs="Calibri"/>
          <w:sz w:val="22"/>
          <w:szCs w:val="22"/>
        </w:rPr>
        <w:t> </w:t>
      </w:r>
    </w:p>
    <w:p w14:paraId="668A3877" w14:textId="77777777" w:rsidR="00465874" w:rsidRDefault="00465874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7698EFD" w14:textId="3C4E8B2C" w:rsidR="0042341B" w:rsidRPr="00465874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 look forward to seeing you </w:t>
      </w:r>
      <w:r w:rsidR="00465874">
        <w:rPr>
          <w:rStyle w:val="normaltextrun"/>
          <w:rFonts w:ascii="Calibri" w:hAnsi="Calibri" w:cs="Calibri"/>
          <w:sz w:val="22"/>
          <w:szCs w:val="22"/>
        </w:rPr>
        <w:t xml:space="preserve">and our other partners </w:t>
      </w:r>
      <w:r>
        <w:rPr>
          <w:rStyle w:val="normaltextrun"/>
          <w:rFonts w:ascii="Calibri" w:hAnsi="Calibri" w:cs="Calibri"/>
          <w:sz w:val="22"/>
          <w:szCs w:val="22"/>
        </w:rPr>
        <w:t>on 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>
        <w:rPr>
          <w:rStyle w:val="normaltextrun"/>
          <w:rFonts w:ascii="Calibri" w:hAnsi="Calibri" w:cs="Calibri"/>
          <w:sz w:val="22"/>
          <w:szCs w:val="22"/>
        </w:rPr>
        <w:t>!  Please </w:t>
      </w:r>
      <w:r w:rsidRPr="00465874">
        <w:rPr>
          <w:rStyle w:val="normaltextrun"/>
          <w:rFonts w:ascii="Calibri" w:hAnsi="Calibri" w:cs="Calibri"/>
          <w:sz w:val="22"/>
          <w:szCs w:val="22"/>
        </w:rPr>
        <w:t>RSVP to </w:t>
      </w:r>
      <w:r w:rsidRPr="00465874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NAME</w:t>
      </w:r>
      <w:r w:rsidRPr="00465874">
        <w:rPr>
          <w:rStyle w:val="normaltextrun"/>
          <w:rFonts w:ascii="Calibri" w:hAnsi="Calibri" w:cs="Calibri"/>
          <w:sz w:val="22"/>
          <w:szCs w:val="22"/>
        </w:rPr>
        <w:t> by </w:t>
      </w:r>
      <w:r w:rsidRPr="00465874">
        <w:rPr>
          <w:rStyle w:val="normaltextrun"/>
          <w:rFonts w:ascii="Calibri" w:hAnsi="Calibri" w:cs="Calibri"/>
          <w:sz w:val="22"/>
          <w:szCs w:val="22"/>
          <w:shd w:val="clear" w:color="auto" w:fill="FFFF00"/>
        </w:rPr>
        <w:t>DATE</w:t>
      </w:r>
      <w:r w:rsidRPr="00465874">
        <w:rPr>
          <w:rStyle w:val="normaltextrun"/>
          <w:rFonts w:ascii="Calibri" w:hAnsi="Calibri" w:cs="Calibri"/>
          <w:sz w:val="22"/>
          <w:szCs w:val="22"/>
        </w:rPr>
        <w:t> to let us know you are coming</w:t>
      </w:r>
      <w:r w:rsidR="00465874" w:rsidRPr="00465874">
        <w:rPr>
          <w:rStyle w:val="normaltextrun"/>
          <w:rFonts w:ascii="Calibri" w:hAnsi="Calibri" w:cs="Calibri"/>
          <w:sz w:val="22"/>
          <w:szCs w:val="22"/>
        </w:rPr>
        <w:t>.</w:t>
      </w:r>
    </w:p>
    <w:p w14:paraId="079F7600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7E9BAB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Thank you and have a great day!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26B568" w14:textId="77777777" w:rsidR="0042341B" w:rsidRDefault="0042341B" w:rsidP="0042341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F0A18CB" w14:textId="77777777" w:rsidR="0042341B" w:rsidRDefault="0042341B" w:rsidP="0042341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color w:val="0B5394"/>
          <w:sz w:val="18"/>
          <w:szCs w:val="18"/>
        </w:rPr>
      </w:pPr>
      <w:r>
        <w:rPr>
          <w:rStyle w:val="eop"/>
          <w:rFonts w:ascii="Calibri" w:hAnsi="Calibri" w:cs="Calibri"/>
          <w:b/>
          <w:bCs/>
          <w:color w:val="0B5394"/>
          <w:sz w:val="28"/>
          <w:szCs w:val="28"/>
        </w:rPr>
        <w:t> </w:t>
      </w:r>
    </w:p>
    <w:p w14:paraId="61376E17" w14:textId="513172C7" w:rsidR="00206AFE" w:rsidRDefault="00206AFE">
      <w:pPr>
        <w:rPr>
          <w:rStyle w:val="normaltextrun"/>
          <w:rFonts w:ascii="Calibri" w:eastAsia="Times New Roman" w:hAnsi="Calibri" w:cs="Calibri"/>
          <w:b/>
          <w:bCs/>
          <w:sz w:val="24"/>
          <w:szCs w:val="24"/>
        </w:rPr>
      </w:pPr>
    </w:p>
    <w:sectPr w:rsidR="00206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5012B"/>
    <w:multiLevelType w:val="multilevel"/>
    <w:tmpl w:val="0A04B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930AB"/>
    <w:multiLevelType w:val="multilevel"/>
    <w:tmpl w:val="B01CD0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E4B6C"/>
    <w:multiLevelType w:val="multilevel"/>
    <w:tmpl w:val="6ED2DC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22B59"/>
    <w:multiLevelType w:val="hybridMultilevel"/>
    <w:tmpl w:val="43522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21AF"/>
    <w:multiLevelType w:val="multilevel"/>
    <w:tmpl w:val="0046B4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A0F0D"/>
    <w:multiLevelType w:val="multilevel"/>
    <w:tmpl w:val="546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166574"/>
    <w:multiLevelType w:val="multilevel"/>
    <w:tmpl w:val="CDC2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591B0A"/>
    <w:multiLevelType w:val="multilevel"/>
    <w:tmpl w:val="0A92E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E4B1A"/>
    <w:multiLevelType w:val="multilevel"/>
    <w:tmpl w:val="DCA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1B"/>
    <w:rsid w:val="00206AFE"/>
    <w:rsid w:val="0042341B"/>
    <w:rsid w:val="00465874"/>
    <w:rsid w:val="00504250"/>
    <w:rsid w:val="00630F01"/>
    <w:rsid w:val="00731A1A"/>
    <w:rsid w:val="007A406D"/>
    <w:rsid w:val="008049F5"/>
    <w:rsid w:val="00862219"/>
    <w:rsid w:val="00A600CB"/>
    <w:rsid w:val="00B6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6333"/>
  <w15:chartTrackingRefBased/>
  <w15:docId w15:val="{311CF864-B2A7-4733-83FF-93A22449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34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341B"/>
  </w:style>
  <w:style w:type="character" w:customStyle="1" w:styleId="eop">
    <w:name w:val="eop"/>
    <w:basedOn w:val="DefaultParagraphFont"/>
    <w:rsid w:val="0042341B"/>
  </w:style>
  <w:style w:type="character" w:customStyle="1" w:styleId="pagebreaktextspan">
    <w:name w:val="pagebreaktextspan"/>
    <w:basedOn w:val="DefaultParagraphFont"/>
    <w:rsid w:val="0042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Handke</dc:creator>
  <cp:keywords/>
  <dc:description/>
  <cp:lastModifiedBy>Jennifer Handke</cp:lastModifiedBy>
  <cp:revision>2</cp:revision>
  <dcterms:created xsi:type="dcterms:W3CDTF">2020-05-20T19:11:00Z</dcterms:created>
  <dcterms:modified xsi:type="dcterms:W3CDTF">2020-05-20T19:11:00Z</dcterms:modified>
</cp:coreProperties>
</file>